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96" w:rsidRPr="001C380F" w:rsidRDefault="001C380F" w:rsidP="00B52696">
      <w:pPr>
        <w:pStyle w:val="Koptekst"/>
        <w:rPr>
          <w:rFonts w:ascii="Verdana" w:hAnsi="Verdana"/>
          <w:sz w:val="20"/>
          <w:szCs w:val="20"/>
        </w:rPr>
      </w:pPr>
      <w:r w:rsidRPr="001C380F">
        <w:rPr>
          <w:rFonts w:ascii="Verdana" w:hAnsi="Verdana"/>
          <w:noProof/>
          <w:sz w:val="20"/>
          <w:szCs w:val="20"/>
          <w:lang w:eastAsia="nl-NL"/>
        </w:rPr>
        <w:drawing>
          <wp:anchor distT="0" distB="0" distL="114300" distR="114300" simplePos="0" relativeHeight="251660288" behindDoc="0" locked="0" layoutInCell="1" allowOverlap="1" wp14:anchorId="35C60FDC" wp14:editId="0A5B358E">
            <wp:simplePos x="0" y="0"/>
            <wp:positionH relativeFrom="margin">
              <wp:posOffset>5382895</wp:posOffset>
            </wp:positionH>
            <wp:positionV relativeFrom="margin">
              <wp:posOffset>-256540</wp:posOffset>
            </wp:positionV>
            <wp:extent cx="693420" cy="107442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3420" cy="1074420"/>
                    </a:xfrm>
                    <a:prstGeom prst="rect">
                      <a:avLst/>
                    </a:prstGeom>
                    <a:noFill/>
                    <a:ln>
                      <a:noFill/>
                    </a:ln>
                  </pic:spPr>
                </pic:pic>
              </a:graphicData>
            </a:graphic>
          </wp:anchor>
        </w:drawing>
      </w:r>
      <w:r w:rsidR="00B52696" w:rsidRPr="001C380F">
        <w:rPr>
          <w:rFonts w:ascii="Verdana" w:hAnsi="Verdana"/>
          <w:noProof/>
          <w:sz w:val="20"/>
          <w:szCs w:val="20"/>
          <w:lang w:eastAsia="nl-NL"/>
        </w:rPr>
        <mc:AlternateContent>
          <mc:Choice Requires="wps">
            <w:drawing>
              <wp:anchor distT="0" distB="0" distL="114300" distR="114300" simplePos="0" relativeHeight="251662336" behindDoc="0" locked="0" layoutInCell="1" allowOverlap="1" wp14:anchorId="0AE35240" wp14:editId="4DD71EFE">
                <wp:simplePos x="0" y="0"/>
                <wp:positionH relativeFrom="column">
                  <wp:posOffset>-80645</wp:posOffset>
                </wp:positionH>
                <wp:positionV relativeFrom="paragraph">
                  <wp:posOffset>14605</wp:posOffset>
                </wp:positionV>
                <wp:extent cx="3848100" cy="800100"/>
                <wp:effectExtent l="0" t="0" r="0" b="0"/>
                <wp:wrapSquare wrapText="bothSides"/>
                <wp:docPr id="22" name="Tekstvak 22"/>
                <wp:cNvGraphicFramePr/>
                <a:graphic xmlns:a="http://schemas.openxmlformats.org/drawingml/2006/main">
                  <a:graphicData uri="http://schemas.microsoft.com/office/word/2010/wordprocessingShape">
                    <wps:wsp>
                      <wps:cNvSpPr txBox="1"/>
                      <wps:spPr>
                        <a:xfrm>
                          <a:off x="0" y="0"/>
                          <a:ext cx="3848100" cy="800100"/>
                        </a:xfrm>
                        <a:prstGeom prst="rect">
                          <a:avLst/>
                        </a:prstGeom>
                        <a:noFill/>
                        <a:ln w="6350">
                          <a:noFill/>
                        </a:ln>
                        <a:effectLst/>
                      </wps:spPr>
                      <wps:txbx>
                        <w:txbxContent>
                          <w:p w:rsidR="00B52696" w:rsidRDefault="00B52696" w:rsidP="00B52696">
                            <w:pPr>
                              <w:tabs>
                                <w:tab w:val="left" w:pos="948"/>
                                <w:tab w:val="right" w:pos="8931"/>
                              </w:tabs>
                              <w:ind w:right="141"/>
                              <w:rPr>
                                <w:rFonts w:ascii="Verdana" w:eastAsia="Arial Unicode MS" w:hAnsi="Verdana" w:cs="Arial"/>
                                <w:b/>
                                <w:color w:val="333333"/>
                                <w:sz w:val="36"/>
                                <w:szCs w:val="36"/>
                              </w:rPr>
                            </w:pPr>
                            <w:r>
                              <w:rPr>
                                <w:rFonts w:ascii="Verdana" w:eastAsia="Arial Unicode MS" w:hAnsi="Verdana" w:cs="Arial"/>
                                <w:b/>
                                <w:color w:val="333333"/>
                                <w:sz w:val="36"/>
                                <w:szCs w:val="36"/>
                              </w:rPr>
                              <w:t>POP</w:t>
                            </w:r>
                          </w:p>
                          <w:p w:rsidR="00B52696" w:rsidRPr="007063E1" w:rsidRDefault="00B52696" w:rsidP="00B52696">
                            <w:pPr>
                              <w:tabs>
                                <w:tab w:val="left" w:pos="948"/>
                                <w:tab w:val="right" w:pos="8931"/>
                              </w:tabs>
                              <w:ind w:right="141"/>
                              <w:rPr>
                                <w:rFonts w:ascii="Verdana" w:eastAsia="Arial Unicode MS" w:hAnsi="Verdana" w:cs="Arial"/>
                                <w:b/>
                                <w:color w:val="333333"/>
                                <w:sz w:val="28"/>
                                <w:szCs w:val="28"/>
                              </w:rPr>
                            </w:pPr>
                            <w:r>
                              <w:rPr>
                                <w:rFonts w:ascii="Verdana" w:eastAsia="Arial Unicode MS" w:hAnsi="Verdana" w:cs="Arial"/>
                                <w:b/>
                                <w:color w:val="333333"/>
                                <w:sz w:val="36"/>
                                <w:szCs w:val="36"/>
                              </w:rPr>
                              <w:t>Persoonlijk Ontwikkel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35240" id="_x0000_t202" coordsize="21600,21600" o:spt="202" path="m,l,21600r21600,l21600,xe">
                <v:stroke joinstyle="miter"/>
                <v:path gradientshapeok="t" o:connecttype="rect"/>
              </v:shapetype>
              <v:shape id="Tekstvak 22" o:spid="_x0000_s1026" type="#_x0000_t202" style="position:absolute;margin-left:-6.35pt;margin-top:1.15pt;width:30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" filled="f" stroked="f" strokeweight=".5pt">
                <v:textbox>
                  <w:txbxContent>
                    <w:p w:rsidR="00B52696" w:rsidRDefault="00B52696" w:rsidP="00B52696">
                      <w:pPr>
                        <w:tabs>
                          <w:tab w:val="left" w:pos="948"/>
                          <w:tab w:val="right" w:pos="8931"/>
                        </w:tabs>
                        <w:ind w:right="141"/>
                        <w:rPr>
                          <w:rFonts w:ascii="Verdana" w:eastAsia="Arial Unicode MS" w:hAnsi="Verdana" w:cs="Arial"/>
                          <w:b/>
                          <w:color w:val="333333"/>
                          <w:sz w:val="36"/>
                          <w:szCs w:val="36"/>
                        </w:rPr>
                      </w:pPr>
                      <w:r>
                        <w:rPr>
                          <w:rFonts w:ascii="Verdana" w:eastAsia="Arial Unicode MS" w:hAnsi="Verdana" w:cs="Arial"/>
                          <w:b/>
                          <w:color w:val="333333"/>
                          <w:sz w:val="36"/>
                          <w:szCs w:val="36"/>
                        </w:rPr>
                        <w:t>POP</w:t>
                      </w:r>
                    </w:p>
                    <w:p w:rsidR="00B52696" w:rsidRPr="007063E1" w:rsidRDefault="00B52696" w:rsidP="00B52696">
                      <w:pPr>
                        <w:tabs>
                          <w:tab w:val="left" w:pos="948"/>
                          <w:tab w:val="right" w:pos="8931"/>
                        </w:tabs>
                        <w:ind w:right="141"/>
                        <w:rPr>
                          <w:rFonts w:ascii="Verdana" w:eastAsia="Arial Unicode MS" w:hAnsi="Verdana" w:cs="Arial"/>
                          <w:b/>
                          <w:color w:val="333333"/>
                          <w:sz w:val="28"/>
                          <w:szCs w:val="28"/>
                        </w:rPr>
                      </w:pPr>
                      <w:r>
                        <w:rPr>
                          <w:rFonts w:ascii="Verdana" w:eastAsia="Arial Unicode MS" w:hAnsi="Verdana" w:cs="Arial"/>
                          <w:b/>
                          <w:color w:val="333333"/>
                          <w:sz w:val="36"/>
                          <w:szCs w:val="36"/>
                        </w:rPr>
                        <w:t>Persoonlijk Ontwikkel Plan</w:t>
                      </w:r>
                    </w:p>
                  </w:txbxContent>
                </v:textbox>
                <w10:wrap type="square"/>
              </v:shape>
            </w:pict>
          </mc:Fallback>
        </mc:AlternateContent>
      </w:r>
      <w:r w:rsidR="00B52696" w:rsidRPr="001C380F">
        <w:rPr>
          <w:rFonts w:ascii="Verdana" w:hAnsi="Verdana"/>
          <w:noProof/>
          <w:sz w:val="20"/>
          <w:szCs w:val="20"/>
          <w:lang w:eastAsia="nl-NL"/>
        </w:rPr>
        <mc:AlternateContent>
          <mc:Choice Requires="wps">
            <w:drawing>
              <wp:anchor distT="0" distB="0" distL="114300" distR="114300" simplePos="0" relativeHeight="251659264" behindDoc="0" locked="0" layoutInCell="1" allowOverlap="1" wp14:anchorId="682238C3" wp14:editId="03E8892E">
                <wp:simplePos x="0" y="0"/>
                <wp:positionH relativeFrom="column">
                  <wp:posOffset>2472055</wp:posOffset>
                </wp:positionH>
                <wp:positionV relativeFrom="paragraph">
                  <wp:posOffset>-116205</wp:posOffset>
                </wp:positionV>
                <wp:extent cx="2790825" cy="1068705"/>
                <wp:effectExtent l="0" t="0" r="9525" b="0"/>
                <wp:wrapNone/>
                <wp:docPr id="18" name="Tekstvak 18"/>
                <wp:cNvGraphicFramePr/>
                <a:graphic xmlns:a="http://schemas.openxmlformats.org/drawingml/2006/main">
                  <a:graphicData uri="http://schemas.microsoft.com/office/word/2010/wordprocessingShape">
                    <wps:wsp>
                      <wps:cNvSpPr txBox="1"/>
                      <wps:spPr>
                        <a:xfrm>
                          <a:off x="0" y="0"/>
                          <a:ext cx="2790825" cy="1068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2696" w:rsidRPr="00491E8A" w:rsidRDefault="00B52696" w:rsidP="00B52696">
                            <w:pPr>
                              <w:jc w:val="right"/>
                            </w:pPr>
                            <w:r w:rsidRPr="00491E8A">
                              <w:rPr>
                                <w:rFonts w:ascii="Verdana" w:hAnsi="Verdana"/>
                              </w:rPr>
                              <w:t xml:space="preserve">Vereniging Integrale </w:t>
                            </w:r>
                            <w:r>
                              <w:rPr>
                                <w:rFonts w:ascii="Verdana" w:hAnsi="Verdana"/>
                              </w:rPr>
                              <w:t>Vit</w:t>
                            </w:r>
                            <w:r w:rsidRPr="00491E8A">
                              <w:rPr>
                                <w:rFonts w:ascii="Verdana" w:hAnsi="Verdana"/>
                              </w:rPr>
                              <w:t>aliteitkunde</w:t>
                            </w:r>
                            <w:r w:rsidRPr="00491E8A">
                              <w:rPr>
                                <w:rFonts w:ascii="Verdana" w:hAnsi="Verdana"/>
                              </w:rPr>
                              <w:tab/>
                            </w:r>
                            <w:r w:rsidRPr="00491E8A">
                              <w:rPr>
                                <w:rFonts w:ascii="Verdana" w:hAnsi="Verdana"/>
                              </w:rPr>
                              <w:tab/>
                            </w:r>
                            <w:r w:rsidRPr="00491E8A">
                              <w:rPr>
                                <w:rFonts w:ascii="Verdana" w:hAnsi="Verdana"/>
                              </w:rPr>
                              <w:tab/>
                              <w:t xml:space="preserve"> </w:t>
                            </w:r>
                            <w:r w:rsidRPr="00491E8A">
                              <w:rPr>
                                <w:rFonts w:ascii="Verdana" w:hAnsi="Verdana"/>
                                <w:sz w:val="18"/>
                                <w:szCs w:val="18"/>
                              </w:rPr>
                              <w:br/>
                              <w:t>Postbus 22142</w:t>
                            </w:r>
                            <w:r w:rsidRPr="00491E8A">
                              <w:rPr>
                                <w:rFonts w:ascii="Verdana" w:hAnsi="Verdana"/>
                                <w:sz w:val="18"/>
                                <w:szCs w:val="18"/>
                              </w:rPr>
                              <w:br/>
                              <w:t>1302 CC ALMERE</w:t>
                            </w:r>
                            <w:r w:rsidRPr="00491E8A">
                              <w:rPr>
                                <w:rFonts w:ascii="Verdana" w:hAnsi="Verdana"/>
                                <w:sz w:val="18"/>
                                <w:szCs w:val="18"/>
                              </w:rPr>
                              <w:br/>
                              <w:t>035 69 54 105</w:t>
                            </w:r>
                            <w:r w:rsidRPr="00491E8A">
                              <w:rPr>
                                <w:rFonts w:ascii="Verdana" w:hAnsi="Verdana"/>
                                <w:sz w:val="18"/>
                                <w:szCs w:val="18"/>
                              </w:rPr>
                              <w:br/>
                            </w:r>
                            <w:hyperlink r:id="rId6" w:history="1">
                              <w:r w:rsidRPr="00491E8A">
                                <w:rPr>
                                  <w:rStyle w:val="Kop1Char"/>
                                  <w:rFonts w:ascii="Verdana" w:eastAsiaTheme="minorHAnsi" w:hAnsi="Verdana"/>
                                  <w:sz w:val="18"/>
                                  <w:szCs w:val="18"/>
                                </w:rPr>
                                <w:t>www.vivnederland.nl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238C3" id="Tekstvak 18" o:spid="_x0000_s1027" type="#_x0000_t202" style="position:absolute;margin-left:194.65pt;margin-top:-9.15pt;width:219.75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" fillcolor="white [3201]" stroked="f" strokeweight=".5pt">
                <v:textbox>
                  <w:txbxContent>
                    <w:p w:rsidR="00B52696" w:rsidRPr="00491E8A" w:rsidRDefault="00B52696" w:rsidP="00B52696">
                      <w:pPr>
                        <w:jc w:val="right"/>
                      </w:pPr>
                      <w:r w:rsidRPr="00491E8A">
                        <w:rPr>
                          <w:rFonts w:ascii="Verdana" w:hAnsi="Verdana"/>
                        </w:rPr>
                        <w:t xml:space="preserve">Vereniging Integrale </w:t>
                      </w:r>
                      <w:r>
                        <w:rPr>
                          <w:rFonts w:ascii="Verdana" w:hAnsi="Verdana"/>
                        </w:rPr>
                        <w:t>Vit</w:t>
                      </w:r>
                      <w:r w:rsidRPr="00491E8A">
                        <w:rPr>
                          <w:rFonts w:ascii="Verdana" w:hAnsi="Verdana"/>
                        </w:rPr>
                        <w:t>aliteitkunde</w:t>
                      </w:r>
                      <w:r w:rsidRPr="00491E8A">
                        <w:rPr>
                          <w:rFonts w:ascii="Verdana" w:hAnsi="Verdana"/>
                        </w:rPr>
                        <w:tab/>
                      </w:r>
                      <w:r w:rsidRPr="00491E8A">
                        <w:rPr>
                          <w:rFonts w:ascii="Verdana" w:hAnsi="Verdana"/>
                        </w:rPr>
                        <w:tab/>
                      </w:r>
                      <w:r w:rsidRPr="00491E8A">
                        <w:rPr>
                          <w:rFonts w:ascii="Verdana" w:hAnsi="Verdana"/>
                        </w:rPr>
                        <w:tab/>
                        <w:t xml:space="preserve"> </w:t>
                      </w:r>
                      <w:r w:rsidRPr="00491E8A">
                        <w:rPr>
                          <w:rFonts w:ascii="Verdana" w:hAnsi="Verdana"/>
                          <w:sz w:val="18"/>
                          <w:szCs w:val="18"/>
                        </w:rPr>
                        <w:br/>
                        <w:t>Postbus 22142</w:t>
                      </w:r>
                      <w:r w:rsidRPr="00491E8A">
                        <w:rPr>
                          <w:rFonts w:ascii="Verdana" w:hAnsi="Verdana"/>
                          <w:sz w:val="18"/>
                          <w:szCs w:val="18"/>
                        </w:rPr>
                        <w:br/>
                        <w:t>1302 CC ALMERE</w:t>
                      </w:r>
                      <w:r w:rsidRPr="00491E8A">
                        <w:rPr>
                          <w:rFonts w:ascii="Verdana" w:hAnsi="Verdana"/>
                          <w:sz w:val="18"/>
                          <w:szCs w:val="18"/>
                        </w:rPr>
                        <w:br/>
                        <w:t>035 69 54 105</w:t>
                      </w:r>
                      <w:r w:rsidRPr="00491E8A">
                        <w:rPr>
                          <w:rFonts w:ascii="Verdana" w:hAnsi="Verdana"/>
                          <w:sz w:val="18"/>
                          <w:szCs w:val="18"/>
                        </w:rPr>
                        <w:br/>
                      </w:r>
                      <w:hyperlink r:id="rId7" w:history="1">
                        <w:r w:rsidRPr="00491E8A">
                          <w:rPr>
                            <w:rStyle w:val="Kop1Char"/>
                            <w:rFonts w:ascii="Verdana" w:eastAsiaTheme="minorHAnsi" w:hAnsi="Verdana"/>
                            <w:sz w:val="18"/>
                            <w:szCs w:val="18"/>
                          </w:rPr>
                          <w:t>www.vivnederland.nl</w:t>
                        </w:r>
                      </w:hyperlink>
                    </w:p>
                  </w:txbxContent>
                </v:textbox>
              </v:shape>
            </w:pict>
          </mc:Fallback>
        </mc:AlternateContent>
      </w:r>
      <w:r w:rsidR="00B52696" w:rsidRPr="001C380F">
        <w:rPr>
          <w:rFonts w:ascii="Verdana" w:hAnsi="Verdana"/>
          <w:noProof/>
          <w:sz w:val="20"/>
          <w:szCs w:val="20"/>
          <w:lang w:eastAsia="nl-NL"/>
        </w:rPr>
        <mc:AlternateContent>
          <mc:Choice Requires="wps">
            <w:drawing>
              <wp:anchor distT="0" distB="0" distL="114300" distR="114300" simplePos="0" relativeHeight="251661312" behindDoc="0" locked="0" layoutInCell="1" allowOverlap="1" wp14:anchorId="50CCC386" wp14:editId="5A75CFEF">
                <wp:simplePos x="0" y="0"/>
                <wp:positionH relativeFrom="column">
                  <wp:posOffset>-922655</wp:posOffset>
                </wp:positionH>
                <wp:positionV relativeFrom="paragraph">
                  <wp:posOffset>883920</wp:posOffset>
                </wp:positionV>
                <wp:extent cx="7620000" cy="0"/>
                <wp:effectExtent l="0" t="19050" r="0" b="19050"/>
                <wp:wrapNone/>
                <wp:docPr id="20" name="Rechte verbindingslijn 20"/>
                <wp:cNvGraphicFramePr/>
                <a:graphic xmlns:a="http://schemas.openxmlformats.org/drawingml/2006/main">
                  <a:graphicData uri="http://schemas.microsoft.com/office/word/2010/wordprocessingShape">
                    <wps:wsp>
                      <wps:cNvCnPr/>
                      <wps:spPr>
                        <a:xfrm>
                          <a:off x="0" y="0"/>
                          <a:ext cx="7620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6CBD6" id="Rechte verbindingslijn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69.6pt" to="527.3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" strokecolor="#00b050" strokeweight="2.25pt">
                <v:stroke joinstyle="miter"/>
              </v:line>
            </w:pict>
          </mc:Fallback>
        </mc:AlternateContent>
      </w:r>
    </w:p>
    <w:p w:rsidR="001C380F" w:rsidRPr="001C380F" w:rsidRDefault="001C380F">
      <w:pPr>
        <w:rPr>
          <w:rFonts w:ascii="Verdana" w:hAnsi="Verdana"/>
          <w:sz w:val="20"/>
          <w:szCs w:val="20"/>
        </w:rPr>
      </w:pPr>
    </w:p>
    <w:p w:rsidR="001C380F" w:rsidRPr="001C380F" w:rsidRDefault="001C380F" w:rsidP="001C380F">
      <w:pPr>
        <w:rPr>
          <w:rFonts w:ascii="Verdana" w:hAnsi="Verdana"/>
          <w:sz w:val="20"/>
          <w:szCs w:val="20"/>
        </w:rPr>
      </w:pPr>
    </w:p>
    <w:p w:rsidR="001C380F" w:rsidRPr="001C380F" w:rsidRDefault="001C380F" w:rsidP="001C380F">
      <w:pPr>
        <w:rPr>
          <w:rFonts w:ascii="Verdana" w:hAnsi="Verdana"/>
          <w:sz w:val="20"/>
          <w:szCs w:val="20"/>
        </w:rPr>
      </w:pPr>
    </w:p>
    <w:p w:rsidR="00AA2949" w:rsidRDefault="00AA2949" w:rsidP="001C380F">
      <w:pPr>
        <w:pStyle w:val="Default"/>
        <w:rPr>
          <w:rFonts w:ascii="Verdana" w:hAnsi="Verdana"/>
          <w:color w:val="auto"/>
          <w:sz w:val="20"/>
          <w:szCs w:val="20"/>
        </w:rPr>
      </w:pPr>
    </w:p>
    <w:p w:rsidR="001C380F" w:rsidRPr="001C380F" w:rsidRDefault="001C380F" w:rsidP="001C380F">
      <w:pPr>
        <w:pStyle w:val="Default"/>
        <w:rPr>
          <w:rFonts w:ascii="Verdana" w:hAnsi="Verdana"/>
          <w:color w:val="auto"/>
          <w:sz w:val="20"/>
          <w:szCs w:val="20"/>
        </w:rPr>
      </w:pPr>
      <w:r w:rsidRPr="001C380F">
        <w:rPr>
          <w:rFonts w:ascii="Verdana" w:hAnsi="Verdana"/>
          <w:color w:val="auto"/>
          <w:sz w:val="20"/>
          <w:szCs w:val="20"/>
        </w:rPr>
        <w:t xml:space="preserve">Elke Therapeut, Coach, Zorgprofessional doet aan na- en bijscholing, blijft zich ontwikkelen. Persoonlijk en professioneel ontwikkelen. Met ontwikkelen, nieuwe dingen, vaardigheden of technieken </w:t>
      </w:r>
      <w:r w:rsidRPr="001C380F">
        <w:rPr>
          <w:rFonts w:ascii="Verdana" w:hAnsi="Verdana"/>
          <w:color w:val="auto"/>
          <w:sz w:val="20"/>
          <w:szCs w:val="20"/>
        </w:rPr>
        <w:t>leren</w:t>
      </w:r>
      <w:r w:rsidRPr="001C380F">
        <w:rPr>
          <w:rFonts w:ascii="Verdana" w:hAnsi="Verdana"/>
          <w:color w:val="auto"/>
          <w:sz w:val="20"/>
          <w:szCs w:val="20"/>
        </w:rPr>
        <w:t>, blijf je bij in je vak.</w:t>
      </w:r>
      <w:r w:rsidRPr="001C380F">
        <w:rPr>
          <w:rFonts w:ascii="Verdana" w:hAnsi="Verdana"/>
          <w:color w:val="auto"/>
          <w:sz w:val="20"/>
          <w:szCs w:val="20"/>
        </w:rPr>
        <w:t xml:space="preserve"> En kun je bij blijven in de ontwikkeling van </w:t>
      </w:r>
      <w:r w:rsidRPr="001C380F">
        <w:rPr>
          <w:rFonts w:ascii="Verdana" w:hAnsi="Verdana"/>
          <w:color w:val="auto"/>
          <w:sz w:val="20"/>
          <w:szCs w:val="20"/>
        </w:rPr>
        <w:t xml:space="preserve">jouw onderneming, </w:t>
      </w:r>
      <w:r w:rsidRPr="001C380F">
        <w:rPr>
          <w:rFonts w:ascii="Verdana" w:hAnsi="Verdana"/>
          <w:color w:val="auto"/>
          <w:sz w:val="20"/>
          <w:szCs w:val="20"/>
        </w:rPr>
        <w:t xml:space="preserve">het </w:t>
      </w:r>
      <w:r w:rsidRPr="001C380F">
        <w:rPr>
          <w:rFonts w:ascii="Verdana" w:hAnsi="Verdana"/>
          <w:color w:val="auto"/>
          <w:sz w:val="20"/>
          <w:szCs w:val="20"/>
        </w:rPr>
        <w:t>vakgebied</w:t>
      </w:r>
      <w:r w:rsidRPr="001C380F">
        <w:rPr>
          <w:rFonts w:ascii="Verdana" w:hAnsi="Verdana"/>
          <w:color w:val="auto"/>
          <w:sz w:val="20"/>
          <w:szCs w:val="20"/>
        </w:rPr>
        <w:t xml:space="preserve"> en de markt.</w:t>
      </w:r>
      <w:r w:rsidR="00AA2949">
        <w:rPr>
          <w:rFonts w:ascii="Verdana" w:hAnsi="Verdana"/>
          <w:color w:val="auto"/>
          <w:sz w:val="20"/>
          <w:szCs w:val="20"/>
        </w:rPr>
        <w:br/>
        <w:t>Het is onderdeel van je loopbaan. Kijk jij er zo wel eens naar?</w:t>
      </w:r>
    </w:p>
    <w:p w:rsidR="001C380F" w:rsidRPr="001C380F" w:rsidRDefault="001C380F" w:rsidP="001C380F">
      <w:pPr>
        <w:pStyle w:val="Default"/>
        <w:rPr>
          <w:rFonts w:ascii="Verdana" w:hAnsi="Verdana"/>
          <w:color w:val="auto"/>
          <w:sz w:val="20"/>
          <w:szCs w:val="20"/>
        </w:rPr>
      </w:pPr>
    </w:p>
    <w:p w:rsidR="001C380F" w:rsidRPr="001C380F" w:rsidRDefault="001C380F" w:rsidP="001C380F">
      <w:pPr>
        <w:pStyle w:val="Default"/>
        <w:rPr>
          <w:rFonts w:ascii="Verdana" w:hAnsi="Verdana"/>
          <w:color w:val="auto"/>
          <w:sz w:val="20"/>
          <w:szCs w:val="20"/>
        </w:rPr>
      </w:pPr>
      <w:r w:rsidRPr="001C380F">
        <w:rPr>
          <w:rFonts w:ascii="Verdana" w:hAnsi="Verdana"/>
          <w:color w:val="auto"/>
          <w:sz w:val="20"/>
          <w:szCs w:val="20"/>
        </w:rPr>
        <w:t xml:space="preserve">Een </w:t>
      </w:r>
      <w:r w:rsidRPr="001C380F">
        <w:rPr>
          <w:rFonts w:ascii="Verdana" w:hAnsi="Verdana"/>
          <w:color w:val="auto"/>
          <w:sz w:val="20"/>
          <w:szCs w:val="20"/>
        </w:rPr>
        <w:t xml:space="preserve">POP, </w:t>
      </w:r>
      <w:r w:rsidRPr="001C380F">
        <w:rPr>
          <w:rFonts w:ascii="Verdana" w:hAnsi="Verdana"/>
          <w:color w:val="auto"/>
          <w:sz w:val="20"/>
          <w:szCs w:val="20"/>
        </w:rPr>
        <w:t xml:space="preserve">persoonlijk ontwikkelingsplan </w:t>
      </w:r>
      <w:r w:rsidRPr="001C380F">
        <w:rPr>
          <w:rFonts w:ascii="Verdana" w:hAnsi="Verdana"/>
          <w:color w:val="auto"/>
          <w:sz w:val="20"/>
          <w:szCs w:val="20"/>
        </w:rPr>
        <w:t>is een hulpmiddel om richting te geven aan de ontwikkeling in je onderneming. In het werk. Stel doelen en maak afspraken met jezelf. Vervolgens de uitdaging om die doelen en bij behorende kaders, grenzen te bewaken en de afspraken met jezelf na te komen</w:t>
      </w:r>
      <w:r w:rsidRPr="001C380F">
        <w:rPr>
          <w:rFonts w:ascii="Verdana" w:hAnsi="Verdana"/>
          <w:color w:val="auto"/>
          <w:sz w:val="20"/>
          <w:szCs w:val="20"/>
        </w:rPr>
        <w:t>.</w:t>
      </w:r>
      <w:r w:rsidRPr="001C380F">
        <w:rPr>
          <w:rFonts w:ascii="Verdana" w:hAnsi="Verdana"/>
          <w:color w:val="auto"/>
          <w:sz w:val="20"/>
          <w:szCs w:val="20"/>
        </w:rPr>
        <w:t xml:space="preserve"> Veel professionals schakelen hiervoor een coach in, maar je kan ook een buddy-groepje samenstellen en/of het inbrengen bij je intervisie.</w:t>
      </w:r>
    </w:p>
    <w:p w:rsidR="001C380F" w:rsidRPr="001C380F" w:rsidRDefault="001C380F" w:rsidP="001C380F">
      <w:pPr>
        <w:pStyle w:val="Default"/>
        <w:rPr>
          <w:rFonts w:ascii="Verdana" w:hAnsi="Verdana"/>
          <w:color w:val="auto"/>
          <w:sz w:val="20"/>
          <w:szCs w:val="20"/>
        </w:rPr>
      </w:pPr>
    </w:p>
    <w:p w:rsidR="001C380F" w:rsidRPr="001C380F" w:rsidRDefault="001C380F" w:rsidP="001C380F">
      <w:pPr>
        <w:pStyle w:val="Kop1"/>
        <w:rPr>
          <w:rFonts w:ascii="Verdana" w:hAnsi="Verdana"/>
          <w:sz w:val="20"/>
        </w:rPr>
      </w:pPr>
      <w:r w:rsidRPr="001C380F">
        <w:rPr>
          <w:rFonts w:ascii="Verdana" w:hAnsi="Verdana"/>
          <w:sz w:val="20"/>
        </w:rPr>
        <w:t>Veel succes</w:t>
      </w:r>
      <w:r w:rsidR="00AA2949">
        <w:rPr>
          <w:rFonts w:ascii="Verdana" w:hAnsi="Verdana"/>
          <w:sz w:val="20"/>
        </w:rPr>
        <w:t xml:space="preserve"> met jou </w:t>
      </w:r>
      <w:r w:rsidRPr="001C380F">
        <w:rPr>
          <w:rFonts w:ascii="Verdana" w:hAnsi="Verdana"/>
          <w:sz w:val="20"/>
        </w:rPr>
        <w:t>Persoonlijk ontwikkelingsplan</w:t>
      </w:r>
    </w:p>
    <w:p w:rsidR="001C380F" w:rsidRPr="00840036" w:rsidRDefault="001C380F" w:rsidP="001C380F">
      <w:pPr>
        <w:pStyle w:val="Kop2"/>
        <w:numPr>
          <w:ilvl w:val="0"/>
          <w:numId w:val="1"/>
        </w:numPr>
        <w:spacing w:before="320" w:after="120" w:line="312" w:lineRule="auto"/>
        <w:rPr>
          <w:rFonts w:ascii="Verdana" w:hAnsi="Verdana"/>
          <w:b/>
          <w:color w:val="auto"/>
          <w:sz w:val="20"/>
          <w:szCs w:val="20"/>
        </w:rPr>
      </w:pPr>
      <w:r w:rsidRPr="00840036">
        <w:rPr>
          <w:rFonts w:ascii="Verdana" w:hAnsi="Verdana"/>
          <w:b/>
          <w:color w:val="auto"/>
          <w:sz w:val="20"/>
          <w:szCs w:val="20"/>
        </w:rPr>
        <w:t>Functioneren op korte termijn (aankomend jaar)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4077"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Wat vind ik nu goed gaan?</w:t>
            </w:r>
          </w:p>
        </w:tc>
      </w:tr>
      <w:tr w:rsidR="001C380F" w:rsidRPr="001C380F" w:rsidTr="00203A2C">
        <w:trPr>
          <w:cantSplit/>
        </w:trPr>
        <w:tc>
          <w:tcPr>
            <w:tcW w:w="4077"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203A2C">
        <w:trPr>
          <w:cantSplit/>
        </w:trPr>
        <w:tc>
          <w:tcPr>
            <w:tcW w:w="4077"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203A2C">
        <w:trPr>
          <w:cantSplit/>
        </w:trPr>
        <w:tc>
          <w:tcPr>
            <w:tcW w:w="4077"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4077"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Wat zijn mijn ontwikkelingspunten?</w:t>
            </w:r>
          </w:p>
        </w:tc>
      </w:tr>
      <w:tr w:rsidR="001C380F" w:rsidRPr="001C380F" w:rsidTr="00203A2C">
        <w:trPr>
          <w:cantSplit/>
        </w:trPr>
        <w:tc>
          <w:tcPr>
            <w:tcW w:w="4077"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203A2C">
        <w:trPr>
          <w:cantSplit/>
        </w:trPr>
        <w:tc>
          <w:tcPr>
            <w:tcW w:w="4077"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203A2C">
        <w:trPr>
          <w:cantSplit/>
        </w:trPr>
        <w:tc>
          <w:tcPr>
            <w:tcW w:w="4077"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Wat ga ik concreet doen om deze punten te ontwikkelen?</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sz w:val="20"/>
                <w:szCs w:val="20"/>
              </w:rPr>
              <w:br w:type="page"/>
            </w:r>
            <w:r w:rsidRPr="001C380F">
              <w:rPr>
                <w:rFonts w:ascii="Verdana" w:hAnsi="Verdana"/>
                <w:b/>
                <w:bCs w:val="0"/>
                <w:sz w:val="20"/>
                <w:szCs w:val="20"/>
              </w:rPr>
              <w:t>Wat is het gewenste SMART-resultaat (Specifiek, Meetbaar, Acceptabel, Realistisch, Tijdgebonden)?</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840036" w:rsidRDefault="00840036">
      <w:pPr>
        <w:rPr>
          <w:rFonts w:ascii="Verdana" w:hAnsi="Verdana"/>
          <w:sz w:val="20"/>
          <w:szCs w:val="20"/>
        </w:rPr>
      </w:pPr>
      <w:bookmarkStart w:id="0" w:name="_GoBack"/>
      <w:bookmarkEnd w:id="0"/>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lastRenderedPageBreak/>
              <w:t>Wat is er nodig aan middelen of ondersteuning?</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Wanneer realiseer ik dit?</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Default="001C380F" w:rsidP="001C380F">
      <w:pPr>
        <w:rPr>
          <w:rFonts w:ascii="Verdana" w:hAnsi="Verdana"/>
          <w:sz w:val="20"/>
          <w:szCs w:val="20"/>
        </w:rPr>
      </w:pPr>
    </w:p>
    <w:p w:rsidR="00840036" w:rsidRDefault="00840036" w:rsidP="001C380F">
      <w:pPr>
        <w:rPr>
          <w:rFonts w:ascii="Verdana" w:hAnsi="Verdana"/>
          <w:sz w:val="20"/>
          <w:szCs w:val="20"/>
        </w:rPr>
      </w:pPr>
    </w:p>
    <w:p w:rsidR="00840036" w:rsidRPr="001C380F" w:rsidRDefault="00840036" w:rsidP="001C380F">
      <w:pPr>
        <w:rPr>
          <w:rFonts w:ascii="Verdana" w:hAnsi="Verdana"/>
          <w:sz w:val="20"/>
          <w:szCs w:val="20"/>
        </w:rPr>
      </w:pPr>
    </w:p>
    <w:p w:rsidR="001C380F" w:rsidRPr="00840036" w:rsidRDefault="001C380F" w:rsidP="001C380F">
      <w:pPr>
        <w:pStyle w:val="Kop2"/>
        <w:rPr>
          <w:rFonts w:ascii="Verdana" w:hAnsi="Verdana"/>
          <w:b/>
          <w:color w:val="auto"/>
          <w:sz w:val="20"/>
          <w:szCs w:val="20"/>
        </w:rPr>
      </w:pPr>
      <w:r w:rsidRPr="00840036">
        <w:rPr>
          <w:rFonts w:ascii="Verdana" w:hAnsi="Verdana"/>
          <w:b/>
          <w:color w:val="auto"/>
          <w:sz w:val="20"/>
          <w:szCs w:val="20"/>
        </w:rPr>
        <w:t>2. Loopbaanwensen en -ontwikkeling langere termijn (2-5 jaar)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60"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Wat zijn mijn loopbaanwensen? Waar zie ik mezelf naartoe groeien de komende periode?</w:t>
            </w:r>
          </w:p>
        </w:tc>
      </w:tr>
      <w:tr w:rsidR="001C380F" w:rsidRPr="001C380F" w:rsidTr="00203A2C">
        <w:trPr>
          <w:cantSplit/>
        </w:trPr>
        <w:tc>
          <w:tcPr>
            <w:tcW w:w="9060" w:type="dxa"/>
            <w:shd w:val="clear" w:color="auto" w:fill="auto"/>
          </w:tcPr>
          <w:p w:rsidR="001C380F" w:rsidRPr="001C380F" w:rsidRDefault="001C380F" w:rsidP="00203A2C">
            <w:pPr>
              <w:pStyle w:val="Tabellen"/>
              <w:rPr>
                <w:rFonts w:ascii="Verdana" w:hAnsi="Verdana"/>
                <w:sz w:val="20"/>
                <w:szCs w:val="20"/>
              </w:rPr>
            </w:pPr>
          </w:p>
          <w:p w:rsidR="001C380F" w:rsidRPr="001C380F" w:rsidRDefault="001C380F" w:rsidP="00203A2C">
            <w:pPr>
              <w:pStyle w:val="Tabellen"/>
              <w:rPr>
                <w:rFonts w:ascii="Verdana" w:hAnsi="Verdana"/>
                <w:sz w:val="20"/>
                <w:szCs w:val="20"/>
              </w:rPr>
            </w:pPr>
          </w:p>
          <w:p w:rsidR="001C380F" w:rsidRPr="001C380F" w:rsidRDefault="001C380F" w:rsidP="00203A2C">
            <w:pPr>
              <w:pStyle w:val="Tabellen"/>
              <w:rPr>
                <w:rFonts w:ascii="Verdana" w:hAnsi="Verdana"/>
                <w:sz w:val="20"/>
                <w:szCs w:val="20"/>
              </w:rPr>
            </w:pP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Waarom ambieer ik dit? Wat zijn mijn drijfveren?</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p>
          <w:p w:rsidR="001C380F" w:rsidRPr="001C380F" w:rsidRDefault="001C380F" w:rsidP="00203A2C">
            <w:pPr>
              <w:pStyle w:val="Tabellen"/>
              <w:rPr>
                <w:rFonts w:ascii="Verdana" w:hAnsi="Verdana"/>
                <w:sz w:val="20"/>
                <w:szCs w:val="20"/>
              </w:rPr>
            </w:pPr>
          </w:p>
          <w:p w:rsidR="001C380F" w:rsidRPr="001C380F" w:rsidRDefault="001C380F" w:rsidP="00203A2C">
            <w:pPr>
              <w:pStyle w:val="Tabellen"/>
              <w:rPr>
                <w:rFonts w:ascii="Verdana" w:hAnsi="Verdana"/>
                <w:sz w:val="20"/>
                <w:szCs w:val="20"/>
              </w:rPr>
            </w:pPr>
          </w:p>
        </w:tc>
      </w:tr>
    </w:tbl>
    <w:p w:rsidR="001C380F" w:rsidRDefault="001C380F" w:rsidP="001C380F">
      <w:pPr>
        <w:rPr>
          <w:rFonts w:ascii="Verdana" w:hAnsi="Verdana"/>
          <w:sz w:val="20"/>
          <w:szCs w:val="20"/>
        </w:rPr>
      </w:pPr>
    </w:p>
    <w:p w:rsidR="00840036" w:rsidRDefault="00840036" w:rsidP="001C380F">
      <w:pPr>
        <w:rPr>
          <w:rFonts w:ascii="Verdana" w:hAnsi="Verdana"/>
          <w:sz w:val="20"/>
          <w:szCs w:val="20"/>
        </w:rPr>
      </w:pPr>
    </w:p>
    <w:p w:rsidR="001C380F" w:rsidRPr="00840036" w:rsidRDefault="001C380F" w:rsidP="001C380F">
      <w:pPr>
        <w:pStyle w:val="Kop2"/>
        <w:rPr>
          <w:rFonts w:ascii="Verdana" w:hAnsi="Verdana"/>
          <w:b/>
          <w:color w:val="auto"/>
          <w:sz w:val="20"/>
          <w:szCs w:val="20"/>
        </w:rPr>
      </w:pPr>
      <w:r w:rsidRPr="00840036">
        <w:rPr>
          <w:rFonts w:ascii="Verdana" w:hAnsi="Verdana"/>
          <w:b/>
          <w:color w:val="auto"/>
          <w:sz w:val="20"/>
          <w:szCs w:val="20"/>
        </w:rPr>
        <w:t>3. Functioneren langere termijn (volgende 2-5 jaar)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60"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Op welke punten wil ik mijzelf ontwikkelen om mijn loopbaanwensen te realiseren?</w:t>
            </w:r>
          </w:p>
        </w:tc>
      </w:tr>
      <w:tr w:rsidR="001C380F" w:rsidRPr="001C380F" w:rsidTr="00203A2C">
        <w:trPr>
          <w:cantSplit/>
        </w:trPr>
        <w:tc>
          <w:tcPr>
            <w:tcW w:w="9060"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203A2C">
        <w:trPr>
          <w:cantSplit/>
        </w:trPr>
        <w:tc>
          <w:tcPr>
            <w:tcW w:w="9060"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203A2C">
        <w:trPr>
          <w:cantSplit/>
        </w:trPr>
        <w:tc>
          <w:tcPr>
            <w:tcW w:w="9060"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Wat ga ik concreet doen om deze punten te ontwikkelen?</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lastRenderedPageBreak/>
              <w:t>Wat is het gewenste SMART-resultaat (Specifiek, Meetbaar, Acceptabel, Realistisch, Tijdgebonden)?</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AA2949" w:rsidP="00203A2C">
            <w:pPr>
              <w:pStyle w:val="Tabellen"/>
              <w:rPr>
                <w:rFonts w:ascii="Verdana" w:hAnsi="Verdana"/>
                <w:b/>
                <w:bCs w:val="0"/>
                <w:sz w:val="20"/>
                <w:szCs w:val="20"/>
              </w:rPr>
            </w:pPr>
            <w:r>
              <w:rPr>
                <w:rFonts w:ascii="Verdana" w:hAnsi="Verdana"/>
                <w:b/>
                <w:bCs w:val="0"/>
                <w:sz w:val="20"/>
                <w:szCs w:val="20"/>
              </w:rPr>
              <w:t xml:space="preserve">Wat is er nodig aan middelen, </w:t>
            </w:r>
            <w:r w:rsidR="001C380F" w:rsidRPr="001C380F">
              <w:rPr>
                <w:rFonts w:ascii="Verdana" w:hAnsi="Verdana"/>
                <w:b/>
                <w:bCs w:val="0"/>
                <w:sz w:val="20"/>
                <w:szCs w:val="20"/>
              </w:rPr>
              <w:t>ondersteuning</w:t>
            </w:r>
            <w:r>
              <w:rPr>
                <w:rFonts w:ascii="Verdana" w:hAnsi="Verdana"/>
                <w:b/>
                <w:bCs w:val="0"/>
                <w:sz w:val="20"/>
                <w:szCs w:val="20"/>
              </w:rPr>
              <w:t xml:space="preserve">, scholing, </w:t>
            </w:r>
            <w:proofErr w:type="spellStart"/>
            <w:r>
              <w:rPr>
                <w:rFonts w:ascii="Verdana" w:hAnsi="Verdana"/>
                <w:b/>
                <w:bCs w:val="0"/>
                <w:sz w:val="20"/>
                <w:szCs w:val="20"/>
              </w:rPr>
              <w:t>financien</w:t>
            </w:r>
            <w:proofErr w:type="spellEnd"/>
            <w:r w:rsidR="001C380F" w:rsidRPr="001C380F">
              <w:rPr>
                <w:rFonts w:ascii="Verdana" w:hAnsi="Verdana"/>
                <w:b/>
                <w:bCs w:val="0"/>
                <w:sz w:val="20"/>
                <w:szCs w:val="20"/>
              </w:rPr>
              <w:t>?</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Pr="001C380F" w:rsidRDefault="001C380F" w:rsidP="001C380F">
      <w:pPr>
        <w:rPr>
          <w:rFonts w:ascii="Verdana" w:hAnsi="Verdana"/>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56" w:type="dxa"/>
            <w:shd w:val="clear" w:color="auto" w:fill="C5E0B3" w:themeFill="accent6" w:themeFillTint="66"/>
          </w:tcPr>
          <w:p w:rsidR="001C380F" w:rsidRPr="001C380F" w:rsidRDefault="001C380F" w:rsidP="00203A2C">
            <w:pPr>
              <w:pStyle w:val="Tabellen"/>
              <w:rPr>
                <w:rFonts w:ascii="Verdana" w:hAnsi="Verdana"/>
                <w:b/>
                <w:bCs w:val="0"/>
                <w:sz w:val="20"/>
                <w:szCs w:val="20"/>
              </w:rPr>
            </w:pPr>
            <w:r w:rsidRPr="001C380F">
              <w:rPr>
                <w:rFonts w:ascii="Verdana" w:hAnsi="Verdana"/>
                <w:b/>
                <w:bCs w:val="0"/>
                <w:sz w:val="20"/>
                <w:szCs w:val="20"/>
              </w:rPr>
              <w:t>Wanneer realiseer ik dit?</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1)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2) </w:t>
            </w:r>
          </w:p>
        </w:tc>
      </w:tr>
      <w:tr w:rsidR="001C380F" w:rsidRPr="001C380F" w:rsidTr="001C380F">
        <w:trPr>
          <w:cantSplit/>
        </w:trPr>
        <w:tc>
          <w:tcPr>
            <w:tcW w:w="9056" w:type="dxa"/>
            <w:shd w:val="clear" w:color="auto" w:fill="auto"/>
          </w:tcPr>
          <w:p w:rsidR="001C380F" w:rsidRPr="001C380F" w:rsidRDefault="001C380F" w:rsidP="00203A2C">
            <w:pPr>
              <w:pStyle w:val="Tabellen"/>
              <w:rPr>
                <w:rFonts w:ascii="Verdana" w:hAnsi="Verdana"/>
                <w:sz w:val="20"/>
                <w:szCs w:val="20"/>
              </w:rPr>
            </w:pPr>
            <w:r w:rsidRPr="001C380F">
              <w:rPr>
                <w:rFonts w:ascii="Verdana" w:hAnsi="Verdana"/>
                <w:sz w:val="20"/>
                <w:szCs w:val="20"/>
              </w:rPr>
              <w:t xml:space="preserve">3) </w:t>
            </w:r>
          </w:p>
        </w:tc>
      </w:tr>
    </w:tbl>
    <w:p w:rsidR="001C380F" w:rsidRDefault="001C380F" w:rsidP="001C380F">
      <w:pPr>
        <w:rPr>
          <w:rFonts w:ascii="Verdana" w:hAnsi="Verdana"/>
          <w:sz w:val="20"/>
          <w:szCs w:val="20"/>
        </w:rPr>
      </w:pPr>
    </w:p>
    <w:p w:rsidR="0094378C" w:rsidRDefault="0094378C" w:rsidP="001C380F">
      <w:pPr>
        <w:rPr>
          <w:rFonts w:ascii="Verdana" w:hAnsi="Verdana"/>
          <w:sz w:val="20"/>
          <w:szCs w:val="20"/>
        </w:rPr>
      </w:pPr>
    </w:p>
    <w:p w:rsidR="0094378C" w:rsidRPr="00840036" w:rsidRDefault="0094378C" w:rsidP="001C380F">
      <w:pPr>
        <w:rPr>
          <w:rFonts w:ascii="Verdana" w:hAnsi="Verdana"/>
          <w:b/>
          <w:sz w:val="20"/>
          <w:szCs w:val="20"/>
        </w:rPr>
      </w:pPr>
    </w:p>
    <w:p w:rsidR="001C380F" w:rsidRPr="00840036" w:rsidRDefault="00840036" w:rsidP="001C380F">
      <w:pPr>
        <w:pStyle w:val="Kop2"/>
        <w:rPr>
          <w:rFonts w:ascii="Verdana" w:hAnsi="Verdana"/>
          <w:b/>
          <w:color w:val="auto"/>
          <w:sz w:val="20"/>
          <w:szCs w:val="20"/>
        </w:rPr>
      </w:pPr>
      <w:r w:rsidRPr="00840036">
        <w:rPr>
          <w:rFonts w:ascii="Verdana" w:hAnsi="Verdana"/>
          <w:b/>
          <w:color w:val="auto"/>
          <w:sz w:val="20"/>
          <w:szCs w:val="20"/>
        </w:rPr>
        <w:t>4</w:t>
      </w:r>
      <w:r w:rsidR="001C380F" w:rsidRPr="00840036">
        <w:rPr>
          <w:rFonts w:ascii="Verdana" w:hAnsi="Verdana"/>
          <w:b/>
          <w:color w:val="auto"/>
          <w:sz w:val="20"/>
          <w:szCs w:val="20"/>
        </w:rPr>
        <w:t>. Vervolgafspraak</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6"/>
      </w:tblGrid>
      <w:tr w:rsidR="001C380F" w:rsidRPr="001C380F" w:rsidTr="001C380F">
        <w:trPr>
          <w:cantSplit/>
        </w:trPr>
        <w:tc>
          <w:tcPr>
            <w:tcW w:w="9060" w:type="dxa"/>
            <w:shd w:val="clear" w:color="auto" w:fill="C5E0B3" w:themeFill="accent6" w:themeFillTint="66"/>
          </w:tcPr>
          <w:p w:rsidR="001C380F" w:rsidRPr="001C380F" w:rsidRDefault="001C380F" w:rsidP="0094378C">
            <w:pPr>
              <w:pStyle w:val="Tabellen"/>
              <w:rPr>
                <w:rFonts w:ascii="Verdana" w:hAnsi="Verdana"/>
                <w:b/>
                <w:bCs w:val="0"/>
                <w:sz w:val="20"/>
                <w:szCs w:val="20"/>
              </w:rPr>
            </w:pPr>
            <w:r w:rsidRPr="001C380F">
              <w:rPr>
                <w:rFonts w:ascii="Verdana" w:hAnsi="Verdana"/>
                <w:b/>
                <w:bCs w:val="0"/>
                <w:sz w:val="20"/>
                <w:szCs w:val="20"/>
              </w:rPr>
              <w:t xml:space="preserve">Wanneer heb ik een </w:t>
            </w:r>
            <w:r w:rsidR="0094378C">
              <w:rPr>
                <w:rFonts w:ascii="Verdana" w:hAnsi="Verdana"/>
                <w:b/>
                <w:bCs w:val="0"/>
                <w:sz w:val="20"/>
                <w:szCs w:val="20"/>
              </w:rPr>
              <w:t>afspraak over mijn terugkoppeling? V</w:t>
            </w:r>
            <w:r w:rsidRPr="001C380F">
              <w:rPr>
                <w:rFonts w:ascii="Verdana" w:hAnsi="Verdana"/>
                <w:b/>
                <w:bCs w:val="0"/>
                <w:sz w:val="20"/>
                <w:szCs w:val="20"/>
              </w:rPr>
              <w:t xml:space="preserve">ervolggesprek </w:t>
            </w:r>
            <w:r w:rsidR="0094378C">
              <w:rPr>
                <w:rFonts w:ascii="Verdana" w:hAnsi="Verdana"/>
                <w:b/>
                <w:bCs w:val="0"/>
                <w:sz w:val="20"/>
                <w:szCs w:val="20"/>
              </w:rPr>
              <w:t xml:space="preserve">gepland? Met wie? </w:t>
            </w:r>
            <w:r w:rsidRPr="001C380F">
              <w:rPr>
                <w:rFonts w:ascii="Verdana" w:hAnsi="Verdana"/>
                <w:b/>
                <w:bCs w:val="0"/>
                <w:sz w:val="20"/>
                <w:szCs w:val="20"/>
              </w:rPr>
              <w:t xml:space="preserve">Wat heb ik dan gedaan en wat </w:t>
            </w:r>
            <w:r w:rsidR="0094378C">
              <w:rPr>
                <w:rFonts w:ascii="Verdana" w:hAnsi="Verdana"/>
                <w:b/>
                <w:bCs w:val="0"/>
                <w:sz w:val="20"/>
                <w:szCs w:val="20"/>
              </w:rPr>
              <w:t xml:space="preserve">de ander? </w:t>
            </w:r>
          </w:p>
        </w:tc>
      </w:tr>
      <w:tr w:rsidR="001C380F" w:rsidRPr="001C380F" w:rsidTr="00203A2C">
        <w:trPr>
          <w:cantSplit/>
        </w:trPr>
        <w:tc>
          <w:tcPr>
            <w:tcW w:w="9060" w:type="dxa"/>
            <w:shd w:val="clear" w:color="auto" w:fill="auto"/>
          </w:tcPr>
          <w:p w:rsidR="001C380F" w:rsidRPr="001C380F" w:rsidRDefault="001C380F" w:rsidP="00203A2C">
            <w:pPr>
              <w:pStyle w:val="Tabellen"/>
              <w:rPr>
                <w:rFonts w:ascii="Verdana" w:hAnsi="Verdana"/>
                <w:sz w:val="20"/>
                <w:szCs w:val="20"/>
              </w:rPr>
            </w:pPr>
          </w:p>
          <w:p w:rsidR="001C380F" w:rsidRPr="001C380F" w:rsidRDefault="001C380F" w:rsidP="00203A2C">
            <w:pPr>
              <w:pStyle w:val="Tabellen"/>
              <w:rPr>
                <w:rFonts w:ascii="Verdana" w:hAnsi="Verdana"/>
                <w:sz w:val="20"/>
                <w:szCs w:val="20"/>
              </w:rPr>
            </w:pPr>
          </w:p>
          <w:p w:rsidR="001C380F" w:rsidRPr="001C380F" w:rsidRDefault="001C380F" w:rsidP="00203A2C">
            <w:pPr>
              <w:pStyle w:val="Tabellen"/>
              <w:rPr>
                <w:rFonts w:ascii="Verdana" w:hAnsi="Verdana"/>
                <w:sz w:val="20"/>
                <w:szCs w:val="20"/>
              </w:rPr>
            </w:pPr>
          </w:p>
          <w:p w:rsidR="001C380F" w:rsidRPr="001C380F" w:rsidRDefault="001C380F" w:rsidP="00203A2C">
            <w:pPr>
              <w:pStyle w:val="Tabellen"/>
              <w:rPr>
                <w:rFonts w:ascii="Verdana" w:hAnsi="Verdana"/>
                <w:sz w:val="20"/>
                <w:szCs w:val="20"/>
              </w:rPr>
            </w:pPr>
          </w:p>
        </w:tc>
      </w:tr>
    </w:tbl>
    <w:p w:rsidR="001C380F" w:rsidRPr="001C380F" w:rsidRDefault="001C380F" w:rsidP="001C380F">
      <w:pPr>
        <w:rPr>
          <w:rFonts w:ascii="Verdana" w:hAnsi="Verdana"/>
          <w:sz w:val="20"/>
          <w:szCs w:val="20"/>
        </w:rPr>
      </w:pPr>
    </w:p>
    <w:sectPr w:rsidR="001C380F" w:rsidRPr="001C3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Verdana">
    <w:altName w:val="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170AE"/>
    <w:multiLevelType w:val="hybridMultilevel"/>
    <w:tmpl w:val="B85646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96"/>
    <w:rsid w:val="001B4D8C"/>
    <w:rsid w:val="001C380F"/>
    <w:rsid w:val="00840036"/>
    <w:rsid w:val="0094378C"/>
    <w:rsid w:val="009F6C19"/>
    <w:rsid w:val="00AA2949"/>
    <w:rsid w:val="00B52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33B75-060C-4295-BD64-1B3EABC2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2696"/>
  </w:style>
  <w:style w:type="paragraph" w:styleId="Kop1">
    <w:name w:val="heading 1"/>
    <w:basedOn w:val="Standaard"/>
    <w:next w:val="Standaard"/>
    <w:link w:val="Kop1Char"/>
    <w:qFormat/>
    <w:rsid w:val="00B52696"/>
    <w:pPr>
      <w:keepNext/>
      <w:spacing w:after="0" w:line="240" w:lineRule="auto"/>
      <w:jc w:val="center"/>
      <w:outlineLvl w:val="0"/>
    </w:pPr>
    <w:rPr>
      <w:rFonts w:ascii="Times New Roman" w:eastAsia="Times New Roman" w:hAnsi="Times New Roman" w:cs="Times New Roman"/>
      <w:i/>
      <w:sz w:val="24"/>
      <w:szCs w:val="20"/>
      <w:lang w:eastAsia="nl-NL"/>
    </w:rPr>
  </w:style>
  <w:style w:type="paragraph" w:styleId="Kop2">
    <w:name w:val="heading 2"/>
    <w:basedOn w:val="Standaard"/>
    <w:next w:val="Standaard"/>
    <w:link w:val="Kop2Char"/>
    <w:uiPriority w:val="9"/>
    <w:semiHidden/>
    <w:unhideWhenUsed/>
    <w:qFormat/>
    <w:rsid w:val="001C38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1C38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52696"/>
    <w:rPr>
      <w:rFonts w:ascii="Times New Roman" w:eastAsia="Times New Roman" w:hAnsi="Times New Roman" w:cs="Times New Roman"/>
      <w:i/>
      <w:sz w:val="24"/>
      <w:szCs w:val="20"/>
      <w:lang w:eastAsia="nl-NL"/>
    </w:rPr>
  </w:style>
  <w:style w:type="paragraph" w:styleId="Koptekst">
    <w:name w:val="header"/>
    <w:basedOn w:val="Standaard"/>
    <w:link w:val="KoptekstChar"/>
    <w:uiPriority w:val="99"/>
    <w:unhideWhenUsed/>
    <w:rsid w:val="00B526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696"/>
  </w:style>
  <w:style w:type="character" w:customStyle="1" w:styleId="Kop2Char">
    <w:name w:val="Kop 2 Char"/>
    <w:basedOn w:val="Standaardalinea-lettertype"/>
    <w:link w:val="Kop2"/>
    <w:uiPriority w:val="9"/>
    <w:semiHidden/>
    <w:rsid w:val="001C380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1C380F"/>
    <w:rPr>
      <w:rFonts w:asciiTheme="majorHAnsi" w:eastAsiaTheme="majorEastAsia" w:hAnsiTheme="majorHAnsi" w:cstheme="majorBidi"/>
      <w:color w:val="1F4D78" w:themeColor="accent1" w:themeShade="7F"/>
      <w:sz w:val="24"/>
      <w:szCs w:val="24"/>
    </w:rPr>
  </w:style>
  <w:style w:type="paragraph" w:customStyle="1" w:styleId="Tabellen">
    <w:name w:val="Tabellen"/>
    <w:basedOn w:val="Standaard"/>
    <w:qFormat/>
    <w:rsid w:val="001C380F"/>
    <w:pPr>
      <w:spacing w:before="60" w:after="0" w:line="312" w:lineRule="auto"/>
    </w:pPr>
    <w:rPr>
      <w:rFonts w:ascii="Arial" w:eastAsia="Times New Roman" w:hAnsi="Arial" w:cs="Times New Roman"/>
      <w:bCs/>
      <w:sz w:val="18"/>
      <w:szCs w:val="24"/>
      <w:lang w:eastAsia="nl-NL"/>
    </w:rPr>
  </w:style>
  <w:style w:type="paragraph" w:customStyle="1" w:styleId="Default">
    <w:name w:val="Default"/>
    <w:rsid w:val="001C380F"/>
    <w:pPr>
      <w:autoSpaceDE w:val="0"/>
      <w:autoSpaceDN w:val="0"/>
      <w:adjustRightInd w:val="0"/>
      <w:spacing w:after="0" w:line="240" w:lineRule="auto"/>
    </w:pPr>
    <w:rPr>
      <w:rFonts w:ascii="Univers" w:eastAsia="Times New Roman" w:hAnsi="Univers" w:cs="Univers"/>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vnederlan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vnederland.nl"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328</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leonne meijs</dc:creator>
  <cp:keywords/>
  <dc:description/>
  <cp:lastModifiedBy>leonne meijs</cp:lastModifiedBy>
  <cp:revision>2</cp:revision>
  <dcterms:created xsi:type="dcterms:W3CDTF">2019-12-23T08:24:00Z</dcterms:created>
  <dcterms:modified xsi:type="dcterms:W3CDTF">2019-12-23T09:55:00Z</dcterms:modified>
</cp:coreProperties>
</file>